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Wheel of Life Template</w:t>
      </w:r>
    </w:p>
    <w:p>
      <w:pPr>
        <w:spacing w:after="120"/>
      </w:pPr>
      <w:r>
        <w:rPr>
          <w:b/>
          <w:sz w:val="22"/>
        </w:rPr>
        <w:t>WHEEL OF LIFE ASSESSMENT</w:t>
      </w:r>
    </w:p>
    <w:p>
      <w:pPr>
        <w:spacing w:after="120"/>
      </w:pPr>
      <w:r>
        <w:rPr>
          <w:b w:val="0"/>
          <w:sz w:val="22"/>
        </w:rPr>
        <w:t>Name: [YOUR NAME] Date: [DATE]</w:t>
      </w:r>
    </w:p>
    <w:p>
      <w:pPr>
        <w:spacing w:after="120"/>
      </w:pPr>
      <w:r>
        <w:rPr>
          <w:b w:val="0"/>
          <w:sz w:val="22"/>
        </w:rPr>
        <w:t>Instructions: For each life area below, rate your current level of satisfaction from 1 (very dissatisfied) to 10 (fully satisfied). Be honest. There are no right or wrong answers.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RATE EACH AREA (1-10)</w:t>
      </w:r>
    </w:p>
    <w:p>
      <w:pPr>
        <w:spacing w:after="120"/>
      </w:pPr>
      <w:r>
        <w:rPr>
          <w:b w:val="0"/>
          <w:sz w:val="22"/>
        </w:rPr>
        <w:t>Career / Work: [___] How satisfied are you with your work, your progress, and your sense of purpose at work?</w:t>
      </w:r>
    </w:p>
    <w:p>
      <w:pPr>
        <w:spacing w:after="120"/>
      </w:pPr>
      <w:r>
        <w:rPr>
          <w:b w:val="0"/>
          <w:sz w:val="22"/>
        </w:rPr>
        <w:t>Finances: [___] How satisfied are you with your income, savings, and overall financial security?</w:t>
      </w:r>
    </w:p>
    <w:p>
      <w:pPr>
        <w:spacing w:after="120"/>
      </w:pPr>
      <w:r>
        <w:rPr>
          <w:b w:val="0"/>
          <w:sz w:val="22"/>
        </w:rPr>
        <w:t>Health / Fitness: [___] How satisfied are you with your physical health, energy levels, and fitness habits?</w:t>
      </w:r>
    </w:p>
    <w:p>
      <w:pPr>
        <w:spacing w:after="120"/>
      </w:pPr>
      <w:r>
        <w:rPr>
          <w:b w:val="0"/>
          <w:sz w:val="22"/>
        </w:rPr>
        <w:t>Family / Relationships: [___] How satisfied are you with your closest personal relationships (partner, family, close friends)?</w:t>
      </w:r>
    </w:p>
    <w:p>
      <w:pPr>
        <w:spacing w:after="120"/>
      </w:pPr>
      <w:r>
        <w:rPr>
          <w:b w:val="0"/>
          <w:sz w:val="22"/>
        </w:rPr>
        <w:t>Social Life / Friends: [___] How satisfied are you with your wider social connections and sense of community?</w:t>
      </w:r>
    </w:p>
    <w:p>
      <w:pPr>
        <w:spacing w:after="120"/>
      </w:pPr>
      <w:r>
        <w:rPr>
          <w:b w:val="0"/>
          <w:sz w:val="22"/>
        </w:rPr>
        <w:t>Personal Growth / Learning: [___] How satisfied are you with your intellectual development, skills, and learning habits?</w:t>
      </w:r>
    </w:p>
    <w:p>
      <w:pPr>
        <w:spacing w:after="120"/>
      </w:pPr>
      <w:r>
        <w:rPr>
          <w:b w:val="0"/>
          <w:sz w:val="22"/>
        </w:rPr>
        <w:t>Fun / Recreation: [___] How satisfied are you with how much enjoyment, play, and rest you get?</w:t>
      </w:r>
    </w:p>
    <w:p>
      <w:pPr>
        <w:spacing w:after="120"/>
      </w:pPr>
      <w:r>
        <w:rPr>
          <w:b w:val="0"/>
          <w:sz w:val="22"/>
        </w:rPr>
        <w:t>Physical Environment: [___] How satisfied are you with your home, workspace, and the places where you spend your time?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REFLECTION</w:t>
      </w:r>
    </w:p>
    <w:p>
      <w:pPr>
        <w:spacing w:after="120"/>
      </w:pPr>
      <w:r>
        <w:rPr>
          <w:b w:val="0"/>
          <w:sz w:val="22"/>
        </w:rPr>
        <w:t>My highest-scoring area (what is going well): [___________]</w:t>
      </w:r>
    </w:p>
    <w:p>
      <w:pPr>
        <w:spacing w:after="120"/>
      </w:pPr>
      <w:r>
        <w:rPr>
          <w:b w:val="0"/>
          <w:sz w:val="22"/>
        </w:rPr>
        <w:t>My lowest-scoring area (what needs attention): [___________]</w:t>
      </w:r>
    </w:p>
    <w:p>
      <w:pPr>
        <w:spacing w:after="120"/>
      </w:pPr>
      <w:r>
        <w:rPr>
          <w:b w:val="0"/>
          <w:sz w:val="22"/>
        </w:rPr>
        <w:t>The gap between my highest and lowest score: [___________]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90-DAY FOCUS</w:t>
      </w:r>
    </w:p>
    <w:p>
      <w:pPr>
        <w:spacing w:after="120"/>
      </w:pPr>
      <w:r>
        <w:rPr>
          <w:b w:val="0"/>
          <w:sz w:val="22"/>
        </w:rPr>
        <w:t>The one or two areas I will invest in over the next 90 days:</w:t>
      </w:r>
    </w:p>
    <w:p>
      <w:pPr>
        <w:spacing w:after="120"/>
      </w:pPr>
      <w:r>
        <w:rPr>
          <w:b w:val="0"/>
          <w:sz w:val="22"/>
        </w:rPr>
        <w:t>1. [AREA]: [Specific action I will take]</w:t>
      </w:r>
    </w:p>
    <w:p>
      <w:pPr>
        <w:spacing w:after="120"/>
      </w:pPr>
      <w:r>
        <w:rPr>
          <w:b w:val="0"/>
          <w:sz w:val="22"/>
        </w:rPr>
        <w:t>2. [AREA]: [Specific action I will take]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REASSESSMENT DATE: [DATE IN 90 DAYS]</w:t>
      </w:r>
    </w:p>
    <w:p>
      <w:pPr>
        <w:spacing w:after="120"/>
      </w:pPr>
      <w:r>
        <w:rPr>
          <w:b w:val="0"/>
          <w:sz w:val="22"/>
        </w:rPr>
        <w:t>Note: Scores naturally shift as you focus attention. A balanced wheel does not mean every area scores a 10. It means you have made a conscious choice about where your energy goes right now.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