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4"/>
        </w:rPr>
        <w:t>EMPLOYMENT SEPARATION &amp; SEVERANCE AGREEMENT</w:t>
      </w:r>
    </w:p>
    <w:p>
      <w:pPr>
        <w:spacing w:after="240"/>
        <w:jc w:val="center"/>
      </w:pPr>
      <w:r>
        <w:rPr>
          <w:b w:val="0"/>
          <w:i w:val="0"/>
          <w:color w:val="64748B"/>
          <w:sz w:val="26"/>
        </w:rPr>
        <w:t>Employee Termination, Release of Claims &amp; Severance</w:t>
      </w:r>
    </w:p>
    <w:p>
      <w:pPr>
        <w:spacing w:before="240" w:after="80"/>
      </w:pPr>
      <w:r>
        <w:rPr>
          <w:b/>
          <w:i/>
          <w:color w:val="64748B"/>
          <w:sz w:val="19"/>
        </w:rPr>
        <w:t>DISCLAIMER: This template is not legal advice. Laws vary by jurisdiction and state-specific requirements vary -- consult a qualified attorney before signing.</w:t>
      </w:r>
    </w:p>
    <w:p>
      <w:pPr>
        <w:spacing w:before="160" w:after="60"/>
        <w:pBdr>
          <w:bottom w:val="single" w:sz="6" w:space="1" w:color="0D9488"/>
        </w:pBdr>
      </w:pPr>
      <w:r>
        <w:rPr>
          <w:b/>
          <w:color w:val="1E293B"/>
          <w:sz w:val="23"/>
        </w:rPr>
        <w:t>PARTIES</w:t>
      </w:r>
    </w:p>
    <w:p>
      <w:pPr>
        <w:spacing w:after="40"/>
      </w:pPr>
      <w:r>
        <w:rPr>
          <w:b/>
          <w:sz w:val="22"/>
        </w:rPr>
        <w:t xml:space="preserve">Employer: </w:t>
      </w:r>
      <w:r>
        <w:rPr>
          <w:sz w:val="22"/>
        </w:rPr>
        <w:t>[Company Name], a [Entity Type] ('Company'), [Address]</w:t>
      </w:r>
    </w:p>
    <w:p>
      <w:pPr>
        <w:spacing w:after="40"/>
      </w:pPr>
      <w:r>
        <w:rPr>
          <w:b/>
          <w:sz w:val="22"/>
        </w:rPr>
        <w:t xml:space="preserve">Employee: </w:t>
      </w:r>
      <w:r>
        <w:rPr>
          <w:sz w:val="22"/>
        </w:rPr>
        <w:t>[Full Name] ('Employee'), [Address]</w:t>
      </w:r>
    </w:p>
    <w:p>
      <w:pPr>
        <w:spacing w:after="40"/>
      </w:pPr>
      <w:r>
        <w:rPr>
          <w:b/>
          <w:sz w:val="22"/>
        </w:rPr>
        <w:t xml:space="preserve">Position: </w:t>
      </w:r>
      <w:r>
        <w:rPr>
          <w:sz w:val="22"/>
        </w:rPr>
        <w:t>[Job Title]</w:t>
      </w:r>
    </w:p>
    <w:p>
      <w:pPr>
        <w:spacing w:after="40"/>
      </w:pPr>
      <w:r>
        <w:rPr>
          <w:b/>
          <w:sz w:val="22"/>
        </w:rPr>
        <w:t xml:space="preserve">Last Day of Employment: </w:t>
      </w:r>
      <w:r>
        <w:rPr>
          <w:sz w:val="22"/>
        </w:rPr>
        <w:t>[MM/DD/YYYY] ('Separation Date')</w:t>
      </w:r>
    </w:p>
    <w:p>
      <w:pPr>
        <w:spacing w:before="160" w:after="60"/>
        <w:pBdr>
          <w:bottom w:val="single" w:sz="6" w:space="1" w:color="0D9488"/>
        </w:pBdr>
      </w:pPr>
      <w:r>
        <w:rPr>
          <w:b/>
          <w:color w:val="1E293B"/>
          <w:sz w:val="23"/>
        </w:rPr>
        <w:t>SEPARATION</w:t>
      </w:r>
    </w:p>
    <w:p>
      <w:pPr>
        <w:spacing w:after="80"/>
      </w:pPr>
      <w:r>
        <w:rPr>
          <w:sz w:val="22"/>
        </w:rPr>
        <w:t>The Employee's employment with the Company is terminated effective the Separation Date. [ ] Resignation   [ ] Termination without cause   [ ] Mutual agreement</w:t>
      </w:r>
    </w:p>
    <w:p>
      <w:pPr>
        <w:spacing w:before="160" w:after="60"/>
        <w:pBdr>
          <w:bottom w:val="single" w:sz="6" w:space="1" w:color="0D9488"/>
        </w:pBdr>
      </w:pPr>
      <w:r>
        <w:rPr>
          <w:b/>
          <w:color w:val="1E293B"/>
          <w:sz w:val="23"/>
        </w:rPr>
        <w:t>SEVERANCE PAY</w:t>
      </w:r>
    </w:p>
    <w:p>
      <w:pPr>
        <w:spacing w:after="40"/>
      </w:pPr>
      <w:r>
        <w:rPr>
          <w:b/>
          <w:sz w:val="22"/>
        </w:rPr>
        <w:t xml:space="preserve">Severance Amount: </w:t>
      </w:r>
      <w:r>
        <w:rPr>
          <w:sz w:val="22"/>
        </w:rPr>
        <w:t>$[__________] (gross), equivalent to [___] weeks / months of base pay</w:t>
      </w:r>
    </w:p>
    <w:p>
      <w:pPr>
        <w:spacing w:after="40"/>
      </w:pPr>
      <w:r>
        <w:rPr>
          <w:b/>
          <w:sz w:val="22"/>
        </w:rPr>
        <w:t xml:space="preserve">Payment Method: </w:t>
      </w:r>
      <w:r>
        <w:rPr>
          <w:sz w:val="22"/>
        </w:rPr>
        <w:t>[ ] Lump sum on [MM/DD/YYYY]   [ ] Regular payroll for [___] weeks</w:t>
      </w:r>
    </w:p>
    <w:p>
      <w:pPr>
        <w:spacing w:after="80"/>
      </w:pPr>
      <w:r>
        <w:rPr>
          <w:sz w:val="22"/>
        </w:rPr>
        <w:t>Severance is subject to all applicable tax withholding.</w:t>
      </w:r>
    </w:p>
    <w:p>
      <w:pPr>
        <w:spacing w:before="160" w:after="60"/>
        <w:pBdr>
          <w:bottom w:val="single" w:sz="6" w:space="1" w:color="0D9488"/>
        </w:pBdr>
      </w:pPr>
      <w:r>
        <w:rPr>
          <w:b/>
          <w:color w:val="1E293B"/>
          <w:sz w:val="23"/>
        </w:rPr>
        <w:t>BENEFITS CONTINUATION</w:t>
      </w:r>
    </w:p>
    <w:p>
      <w:pPr>
        <w:spacing w:after="80"/>
      </w:pPr>
      <w:r>
        <w:rPr>
          <w:sz w:val="22"/>
        </w:rPr>
        <w:t>Health insurance: [ ] Continues through [MM/DD/YYYY]  [ ] COBRA eligibility notice provided.</w:t>
      </w:r>
    </w:p>
    <w:p>
      <w:pPr>
        <w:spacing w:after="80"/>
      </w:pPr>
      <w:r>
        <w:rPr>
          <w:sz w:val="22"/>
        </w:rPr>
        <w:t>Vested equity / 401(k): Employee retains vested benefits per plan terms.</w:t>
      </w:r>
    </w:p>
    <w:p>
      <w:pPr>
        <w:spacing w:after="80"/>
      </w:pPr>
      <w:r>
        <w:rPr>
          <w:sz w:val="22"/>
        </w:rPr>
        <w:t>Unused PTO: $[______] paid out on final paycheck / forfeited per company policy.</w:t>
      </w:r>
    </w:p>
    <w:p>
      <w:pPr>
        <w:spacing w:before="160" w:after="60"/>
        <w:pBdr>
          <w:bottom w:val="single" w:sz="6" w:space="1" w:color="0D9488"/>
        </w:pBdr>
      </w:pPr>
      <w:r>
        <w:rPr>
          <w:b/>
          <w:color w:val="1E293B"/>
          <w:sz w:val="23"/>
        </w:rPr>
        <w:t>RELEASE OF CLAIMS</w:t>
      </w:r>
    </w:p>
    <w:p>
      <w:pPr>
        <w:spacing w:after="80"/>
      </w:pPr>
      <w:r>
        <w:rPr>
          <w:sz w:val="22"/>
        </w:rPr>
        <w:t>In consideration of the severance benefits above, Employee releases and forever discharges the Company and its officers, directors, and employees from any and all claims, known or unknown, arising from or related to the Employee's employment or termination.</w:t>
      </w:r>
    </w:p>
    <w:p>
      <w:pPr>
        <w:spacing w:after="60"/>
      </w:pPr>
      <w:r>
        <w:rPr>
          <w:i/>
          <w:color w:val="64748B"/>
          <w:sz w:val="19"/>
        </w:rPr>
        <w:t>ADEA note: Employees aged 40+ have 21 days to consider this release and 7 days to revoke it after signing (Older Workers Benefit Protection Act). Consult an employment attorney.</w:t>
      </w:r>
    </w:p>
    <w:p>
      <w:pPr>
        <w:spacing w:before="160" w:after="60"/>
        <w:pBdr>
          <w:bottom w:val="single" w:sz="6" w:space="1" w:color="0D9488"/>
        </w:pBdr>
      </w:pPr>
      <w:r>
        <w:rPr>
          <w:b/>
          <w:color w:val="1E293B"/>
          <w:sz w:val="23"/>
        </w:rPr>
        <w:t>RETURN OF PROPERTY</w:t>
      </w:r>
    </w:p>
    <w:p>
      <w:pPr>
        <w:spacing w:after="80"/>
      </w:pPr>
      <w:r>
        <w:rPr>
          <w:sz w:val="22"/>
        </w:rPr>
        <w:t>Employee shall return all Company property (laptop, keycards, documents, confidential data) by [MM/DD/YYYY]. Employee certifies no Company data is retained on personal devices.</w:t>
      </w:r>
    </w:p>
    <w:p>
      <w:pPr>
        <w:spacing w:before="160" w:after="60"/>
        <w:pBdr>
          <w:bottom w:val="single" w:sz="6" w:space="1" w:color="0D9488"/>
        </w:pBdr>
      </w:pPr>
      <w:r>
        <w:rPr>
          <w:b/>
          <w:color w:val="1E293B"/>
          <w:sz w:val="23"/>
        </w:rPr>
        <w:t>CONFIDENTIALITY &amp; NON-DISPARAGEMENT</w:t>
      </w:r>
    </w:p>
    <w:p>
      <w:pPr>
        <w:spacing w:after="80"/>
      </w:pPr>
      <w:r>
        <w:rPr>
          <w:sz w:val="22"/>
        </w:rPr>
        <w:t>Employee agrees to keep the terms of this Agreement confidential and not to make disparaging statements about the Company. Company agrees to provide only neutral employment verification.</w:t>
      </w:r>
    </w:p>
    <w:p>
      <w:pPr>
        <w:spacing w:before="160" w:after="60"/>
        <w:pBdr>
          <w:bottom w:val="single" w:sz="6" w:space="1" w:color="0D9488"/>
        </w:pBdr>
      </w:pPr>
      <w:r>
        <w:rPr>
          <w:b/>
          <w:color w:val="1E293B"/>
          <w:sz w:val="23"/>
        </w:rPr>
        <w:t>NON-SOLICITATION (IF APPLICABLE)</w:t>
      </w:r>
    </w:p>
    <w:p>
      <w:pPr>
        <w:spacing w:after="80"/>
      </w:pPr>
      <w:r>
        <w:rPr>
          <w:sz w:val="22"/>
        </w:rPr>
        <w:t>For [___] months following the Separation Date, Employee shall not solicit Company employees or clients to the extent permitted by applicable law.</w:t>
      </w:r>
    </w:p>
    <w:p>
      <w:pPr>
        <w:spacing w:before="160" w:after="60"/>
        <w:pBdr>
          <w:bottom w:val="single" w:sz="6" w:space="1" w:color="0D9488"/>
        </w:pBdr>
      </w:pPr>
      <w:r>
        <w:rPr>
          <w:b/>
          <w:color w:val="1E293B"/>
          <w:sz w:val="23"/>
        </w:rPr>
        <w:t>GOVERNING LAW</w:t>
      </w:r>
    </w:p>
    <w:p>
      <w:pPr>
        <w:spacing w:after="80"/>
      </w:pPr>
      <w:r>
        <w:rPr>
          <w:sz w:val="22"/>
        </w:rPr>
        <w:t>This Agreement is governed by the laws of [State].</w:t>
      </w:r>
    </w:p>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Company (Authorized Representative) Signature: _________________________</w:t>
            </w:r>
          </w:p>
        </w:tc>
        <w:tc>
          <w:tcPr>
            <w:tcW w:type="dxa" w:w="4320"/>
          </w:tcPr>
          <w:p>
            <w:r>
              <w:rPr>
                <w:sz w:val="21"/>
              </w:rPr>
              <w:t>Employee 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