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SECURED PROMISSORY NOTE</w:t>
      </w:r>
    </w:p>
    <w:p>
      <w:pPr>
        <w:spacing w:after="240"/>
        <w:jc w:val="center"/>
      </w:pPr>
      <w:r>
        <w:rPr>
          <w:b w:val="0"/>
          <w:i w:val="0"/>
          <w:color w:val="64748B"/>
          <w:sz w:val="21"/>
        </w:rPr>
        <w:t>(With Collateral / Security Interest)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p>
      <w:pPr>
        <w:spacing w:after="40"/>
      </w:pPr>
      <w:r>
        <w:rPr>
          <w:b/>
          <w:sz w:val="22"/>
        </w:rPr>
        <w:t xml:space="preserve">Principal Amount: </w:t>
      </w:r>
      <w:r>
        <w:rPr>
          <w:sz w:val="22"/>
        </w:rPr>
        <w:t>$[Loan Amount in digits and words]</w:t>
      </w:r>
    </w:p>
    <w:p>
      <w:pPr>
        <w:spacing w:after="40"/>
      </w:pPr>
      <w:r>
        <w:rPr>
          <w:b/>
          <w:sz w:val="22"/>
        </w:rPr>
        <w:t xml:space="preserve">Effective Date: </w:t>
      </w:r>
      <w:r>
        <w:rPr>
          <w:sz w:val="22"/>
        </w:rPr>
        <w:t>[Date]</w:t>
      </w:r>
    </w:p>
    <w:p>
      <w:pPr>
        <w:spacing w:after="40"/>
      </w:pPr>
      <w:r>
        <w:rPr>
          <w:b/>
          <w:sz w:val="22"/>
        </w:rPr>
        <w:t xml:space="preserve">Borrower: </w:t>
      </w:r>
      <w:r>
        <w:rPr>
          <w:sz w:val="22"/>
        </w:rPr>
        <w:t>[Full Legal Name], of [Address] ('Borrower')</w:t>
      </w:r>
    </w:p>
    <w:p>
      <w:pPr>
        <w:spacing w:after="40"/>
      </w:pPr>
      <w:r>
        <w:rPr>
          <w:b/>
          <w:sz w:val="22"/>
        </w:rPr>
        <w:t xml:space="preserve">Lender: </w:t>
      </w:r>
      <w:r>
        <w:rPr>
          <w:sz w:val="22"/>
        </w:rPr>
        <w:t>[Full Legal Name or Company], of [Address] ('Lender')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1. PROMISE TO PAY</w:t>
      </w:r>
    </w:p>
    <w:p>
      <w:pPr>
        <w:spacing w:after="80"/>
      </w:pPr>
      <w:r>
        <w:rPr>
          <w:sz w:val="22"/>
        </w:rPr>
        <w:t>FOR VALUE RECEIVED, Borrower promises to pay to the order of Lender the principal sum stated above, together with interest as described herein, in lawful money of [Country].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2. INTEREST RATE</w:t>
      </w:r>
    </w:p>
    <w:p>
      <w:pPr>
        <w:spacing w:after="80"/>
      </w:pPr>
      <w:r>
        <w:rPr>
          <w:sz w:val="22"/>
        </w:rPr>
        <w:t>This Note shall bear interest at [__]% per annum on the unpaid principal balance from the Effective Date until paid in full. [State if fixed or variable. Check usury limits in your jurisdiction.]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3. REPAYMENT TERMS</w:t>
      </w:r>
    </w:p>
    <w:p>
      <w:pPr>
        <w:spacing w:after="80"/>
      </w:pPr>
      <w:r>
        <w:rPr>
          <w:sz w:val="22"/>
        </w:rPr>
        <w:t>The entire outstanding principal and all accrued interest shall be due and payable on [Maturity Date]. [OR: Borrower shall make [Number] equal monthly instalments of $[Amount] commencing on [First Payment Date], with any remaining balance due in full on the Maturity Date.]</w:t>
      </w:r>
    </w:p>
    <w:p>
      <w:pPr>
        <w:spacing w:after="40"/>
      </w:pPr>
      <w:r>
        <w:rPr>
          <w:b/>
          <w:sz w:val="22"/>
        </w:rPr>
        <w:t xml:space="preserve">Payment Method: </w:t>
      </w:r>
      <w:r>
        <w:rPr>
          <w:sz w:val="22"/>
        </w:rPr>
        <w:t>[Check / Bank Transfer / Cash -- describe payee address or account details]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4. SECURITY / COLLATERAL</w:t>
      </w:r>
    </w:p>
    <w:p>
      <w:pPr>
        <w:spacing w:after="80"/>
      </w:pPr>
      <w:r>
        <w:rPr>
          <w:sz w:val="22"/>
        </w:rPr>
        <w:t>To secure Borrower's obligations, Borrower hereby grants Lender a security interest in the following collateral ('Collateral'):</w:t>
      </w:r>
    </w:p>
    <w:p>
      <w:pPr>
        <w:spacing w:after="40"/>
      </w:pPr>
      <w:r>
        <w:rPr>
          <w:b/>
          <w:sz w:val="22"/>
        </w:rPr>
        <w:t xml:space="preserve">Description of Collateral: </w:t>
      </w:r>
      <w:r>
        <w:rPr>
          <w:sz w:val="22"/>
        </w:rPr>
        <w:t>[Specific description, e.g., 2019 Honda Civic, VIN [XXXXXXXXX]; or: All business equipment listed in Exhibit A attached hereto]</w:t>
      </w:r>
    </w:p>
    <w:p>
      <w:pPr>
        <w:spacing w:after="80"/>
      </w:pPr>
      <w:r>
        <w:rPr>
          <w:sz w:val="22"/>
        </w:rPr>
        <w:t>Borrower shall not sell, transfer, encumber, or dispose of the Collateral without Lender's prior written consent. Borrower shall maintain the Collateral in good condition and insure it against loss.</w:t>
      </w:r>
    </w:p>
    <w:p>
      <w:pPr>
        <w:spacing w:after="60"/>
      </w:pPr>
      <w:r>
        <w:rPr>
          <w:i/>
          <w:color w:val="64748B"/>
          <w:sz w:val="19"/>
        </w:rPr>
        <w:t>Note: To perfect a security interest in personal property in most US states, Lender must file a UCC-1 Financing Statement. For real property, a deed of trust or mortgage may be required. Consult an attorney.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5. PREPAYMENT</w:t>
      </w:r>
    </w:p>
    <w:p>
      <w:pPr>
        <w:spacing w:after="80"/>
      </w:pPr>
      <w:r>
        <w:rPr>
          <w:sz w:val="22"/>
        </w:rPr>
        <w:t>Borrower may prepay all or any portion of the outstanding principal without penalty.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6. DEFAULT</w:t>
      </w:r>
    </w:p>
    <w:p>
      <w:pPr>
        <w:spacing w:after="80"/>
      </w:pPr>
      <w:r>
        <w:rPr>
          <w:sz w:val="22"/>
        </w:rPr>
        <w:t>Borrower shall be in default if: (a) any payment is not received within [10] days of its due date; (b) Borrower becomes insolvent or files for bankruptcy; (c) Borrower sells or encumbers the Collateral without consent. Upon default, the entire unpaid balance shall, at Lender's option, become immediately due and payable.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7. LATE FEE</w:t>
      </w:r>
    </w:p>
    <w:p>
      <w:pPr>
        <w:spacing w:after="80"/>
      </w:pPr>
      <w:r>
        <w:rPr>
          <w:sz w:val="22"/>
        </w:rPr>
        <w:t>If any payment is not received within [5] days of its due date, Borrower shall pay a late fee of $[Amount] or [X]% of the overdue amount, whichever is greater.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8. COSTS OF COLLECTION</w:t>
      </w:r>
    </w:p>
    <w:p>
      <w:pPr>
        <w:spacing w:after="80"/>
      </w:pPr>
      <w:r>
        <w:rPr>
          <w:sz w:val="22"/>
        </w:rPr>
        <w:t>In the event of default, Borrower agrees to pay all reasonable costs of collection, including attorney fees, as permitted by applicable law.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9. GOVERNING LAW</w:t>
      </w:r>
    </w:p>
    <w:p>
      <w:pPr>
        <w:spacing w:after="80"/>
      </w:pPr>
      <w:r>
        <w:rPr>
          <w:sz w:val="22"/>
        </w:rPr>
        <w:t>This Note is governed by the laws of [State/Country]. Any dispute shall be resolved in the courts of [County/Jurisdiction].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sz w:val="21"/>
              </w:rPr>
              <w:t>Borrower Signature: 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Lender Signature: _________________________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</w:tr>
    </w:tbl>
    <w:p/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