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b/>
          <w:i w:val="0"/>
          <w:color w:val="1E293B"/>
          <w:sz w:val="34"/>
        </w:rPr>
        <w:t>DEMAND PROMISSORY NOTE</w:t>
      </w:r>
    </w:p>
    <w:p>
      <w:pPr>
        <w:spacing w:after="240"/>
        <w:jc w:val="center"/>
      </w:pPr>
      <w:r>
        <w:rPr>
          <w:b w:val="0"/>
          <w:i w:val="0"/>
          <w:color w:val="64748B"/>
          <w:sz w:val="21"/>
        </w:rPr>
        <w:t>(Payable On Demand by Lender)</w:t>
      </w:r>
    </w:p>
    <w:p>
      <w:pPr>
        <w:spacing w:before="240" w:after="80"/>
      </w:pPr>
      <w:r>
        <w:rPr>
          <w:b/>
          <w:i/>
          <w:color w:val="64748B"/>
          <w:sz w:val="19"/>
        </w:rPr>
        <w:t>DISCLAIMER: This template is not legal advice. Laws vary by jurisdiction -- consult a qualified attorney and verify your state/country requirements (including witnessing and notarization) before signing or relying on this document.</w:t>
      </w:r>
    </w:p>
    <w:p>
      <w:pPr>
        <w:spacing w:after="40"/>
      </w:pPr>
      <w:r>
        <w:rPr>
          <w:b/>
          <w:sz w:val="22"/>
        </w:rPr>
        <w:t xml:space="preserve">Principal Amount: </w:t>
      </w:r>
      <w:r>
        <w:rPr>
          <w:sz w:val="22"/>
        </w:rPr>
        <w:t>$[Loan Amount in digits and words]</w:t>
      </w:r>
    </w:p>
    <w:p>
      <w:pPr>
        <w:spacing w:after="40"/>
      </w:pPr>
      <w:r>
        <w:rPr>
          <w:b/>
          <w:sz w:val="22"/>
        </w:rPr>
        <w:t xml:space="preserve">Effective Date: </w:t>
      </w:r>
      <w:r>
        <w:rPr>
          <w:sz w:val="22"/>
        </w:rPr>
        <w:t>[Date]</w:t>
      </w:r>
    </w:p>
    <w:p>
      <w:pPr>
        <w:spacing w:after="40"/>
      </w:pPr>
      <w:r>
        <w:rPr>
          <w:b/>
          <w:sz w:val="22"/>
        </w:rPr>
        <w:t xml:space="preserve">Borrower: </w:t>
      </w:r>
      <w:r>
        <w:rPr>
          <w:sz w:val="22"/>
        </w:rPr>
        <w:t>[Full Legal Name], of [Address] ('Borrower')</w:t>
      </w:r>
    </w:p>
    <w:p>
      <w:pPr>
        <w:spacing w:after="40"/>
      </w:pPr>
      <w:r>
        <w:rPr>
          <w:b/>
          <w:sz w:val="22"/>
        </w:rPr>
        <w:t xml:space="preserve">Lender: </w:t>
      </w:r>
      <w:r>
        <w:rPr>
          <w:sz w:val="22"/>
        </w:rPr>
        <w:t>[Full Legal Name or Company], of [Address] ('Lender')</w:t>
      </w:r>
    </w:p>
    <w:p/>
    <w:p>
      <w:pPr>
        <w:spacing w:before="160" w:after="60"/>
        <w:pBdr>
          <w:bottom w:val="single" w:sz="6" w:space="1" w:color="0D9488"/>
        </w:pBdr>
      </w:pPr>
      <w:r>
        <w:rPr>
          <w:b/>
          <w:color w:val="1E293B"/>
          <w:sz w:val="23"/>
        </w:rPr>
        <w:t>1. PROMISE TO PAY ON DEMAND</w:t>
      </w:r>
    </w:p>
    <w:p>
      <w:pPr>
        <w:spacing w:after="80"/>
      </w:pPr>
      <w:r>
        <w:rPr>
          <w:sz w:val="22"/>
        </w:rPr>
        <w:t>FOR VALUE RECEIVED, Borrower promises to pay to the order of Lender, ON DEMAND, the principal sum stated above, together with interest thereon from the Effective Date until paid in full, at the rate of [__]% per annum, in lawful money of [Country]. This Note is payable at Lender's sole discretion at any time upon written demand; Borrower has no fixed repayment date.</w:t>
      </w:r>
    </w:p>
    <w:p>
      <w:pPr>
        <w:spacing w:before="160" w:after="60"/>
        <w:pBdr>
          <w:bottom w:val="single" w:sz="6" w:space="1" w:color="0D9488"/>
        </w:pBdr>
      </w:pPr>
      <w:r>
        <w:rPr>
          <w:b/>
          <w:color w:val="1E293B"/>
          <w:sz w:val="23"/>
        </w:rPr>
        <w:t>2. INTEREST</w:t>
      </w:r>
    </w:p>
    <w:p>
      <w:pPr>
        <w:spacing w:after="80"/>
      </w:pPr>
      <w:r>
        <w:rPr>
          <w:sz w:val="22"/>
        </w:rPr>
        <w:t>Interest shall accrue daily on the outstanding principal balance at the stated rate, computed on the basis of a [365]-day year. [If 0% interest: 'No interest shall accrue.' Consider IRS imputed interest rules if applicable.]</w:t>
      </w:r>
    </w:p>
    <w:p>
      <w:pPr>
        <w:spacing w:before="160" w:after="60"/>
        <w:pBdr>
          <w:bottom w:val="single" w:sz="6" w:space="1" w:color="0D9488"/>
        </w:pBdr>
      </w:pPr>
      <w:r>
        <w:rPr>
          <w:b/>
          <w:color w:val="1E293B"/>
          <w:sz w:val="23"/>
        </w:rPr>
        <w:t>3. VOLUNTARY PAYMENTS</w:t>
      </w:r>
    </w:p>
    <w:p>
      <w:pPr>
        <w:spacing w:after="80"/>
      </w:pPr>
      <w:r>
        <w:rPr>
          <w:sz w:val="22"/>
        </w:rPr>
        <w:t>Borrower may make voluntary payments of principal and/or interest at any time without penalty. Such payments shall reduce the outstanding principal balance. Lender shall provide written statements of balance upon request.</w:t>
      </w:r>
    </w:p>
    <w:p>
      <w:pPr>
        <w:spacing w:before="160" w:after="60"/>
        <w:pBdr>
          <w:bottom w:val="single" w:sz="6" w:space="1" w:color="0D9488"/>
        </w:pBdr>
      </w:pPr>
      <w:r>
        <w:rPr>
          <w:b/>
          <w:color w:val="1E293B"/>
          <w:sz w:val="23"/>
        </w:rPr>
        <w:t>4. DEMAND FOR PAYMENT</w:t>
      </w:r>
    </w:p>
    <w:p>
      <w:pPr>
        <w:spacing w:after="80"/>
      </w:pPr>
      <w:r>
        <w:rPr>
          <w:sz w:val="22"/>
        </w:rPr>
        <w:t>Lender may demand payment of all or any portion of the outstanding principal and accrued interest at any time by delivering written demand to Borrower. Borrower shall pay the demanded amount within [3/5/10] days of receiving written demand.</w:t>
      </w:r>
    </w:p>
    <w:p>
      <w:pPr>
        <w:spacing w:after="60"/>
      </w:pPr>
      <w:r>
        <w:rPr>
          <w:i/>
          <w:color w:val="64748B"/>
          <w:sz w:val="19"/>
        </w:rPr>
        <w:t>Note: Some jurisdictions require a minimum notice period even for demand notes. Check local law.</w:t>
      </w:r>
    </w:p>
    <w:p>
      <w:pPr>
        <w:spacing w:before="160" w:after="60"/>
        <w:pBdr>
          <w:bottom w:val="single" w:sz="6" w:space="1" w:color="0D9488"/>
        </w:pBdr>
      </w:pPr>
      <w:r>
        <w:rPr>
          <w:b/>
          <w:color w:val="1E293B"/>
          <w:sz w:val="23"/>
        </w:rPr>
        <w:t>5. DEFAULT</w:t>
      </w:r>
    </w:p>
    <w:p>
      <w:pPr>
        <w:spacing w:after="80"/>
      </w:pPr>
      <w:r>
        <w:rPr>
          <w:sz w:val="22"/>
        </w:rPr>
        <w:t>Borrower shall be in default if: (a) payment is not made within the demand period; (b) Borrower becomes insolvent or a bankruptcy petition is filed; or (c) any representation by Borrower herein proves materially false.</w:t>
      </w:r>
    </w:p>
    <w:p>
      <w:pPr>
        <w:spacing w:before="160" w:after="60"/>
        <w:pBdr>
          <w:bottom w:val="single" w:sz="6" w:space="1" w:color="0D9488"/>
        </w:pBdr>
      </w:pPr>
      <w:r>
        <w:rPr>
          <w:b/>
          <w:color w:val="1E293B"/>
          <w:sz w:val="23"/>
        </w:rPr>
        <w:t>6. COSTS OF COLLECTION</w:t>
      </w:r>
    </w:p>
    <w:p>
      <w:pPr>
        <w:spacing w:after="80"/>
      </w:pPr>
      <w:r>
        <w:rPr>
          <w:sz w:val="22"/>
        </w:rPr>
        <w:t>In the event of default, Borrower shall pay all costs of collection, including reasonable attorney fees and court costs, as permitted by applicable law.</w:t>
      </w:r>
    </w:p>
    <w:p>
      <w:pPr>
        <w:spacing w:before="160" w:after="60"/>
        <w:pBdr>
          <w:bottom w:val="single" w:sz="6" w:space="1" w:color="0D9488"/>
        </w:pBdr>
      </w:pPr>
      <w:r>
        <w:rPr>
          <w:b/>
          <w:color w:val="1E293B"/>
          <w:sz w:val="23"/>
        </w:rPr>
        <w:t>7. WAIVER</w:t>
      </w:r>
    </w:p>
    <w:p>
      <w:pPr>
        <w:spacing w:after="80"/>
      </w:pPr>
      <w:r>
        <w:rPr>
          <w:sz w:val="22"/>
        </w:rPr>
        <w:t>Borrower waives presentment for payment, notice of non-payment, protest, and notice of protest. Lender's failure or delay in exercising any right shall not operate as a waiver of that right.</w:t>
      </w:r>
    </w:p>
    <w:p>
      <w:pPr>
        <w:spacing w:before="160" w:after="60"/>
        <w:pBdr>
          <w:bottom w:val="single" w:sz="6" w:space="1" w:color="0D9488"/>
        </w:pBdr>
      </w:pPr>
      <w:r>
        <w:rPr>
          <w:b/>
          <w:color w:val="1E293B"/>
          <w:sz w:val="23"/>
        </w:rPr>
        <w:t>8. GOVERNING LAW</w:t>
      </w:r>
    </w:p>
    <w:p>
      <w:pPr>
        <w:spacing w:after="80"/>
      </w:pPr>
      <w:r>
        <w:rPr>
          <w:sz w:val="22"/>
        </w:rPr>
        <w:t>This Note is governed by the laws of [State/Country]. Any legal action shall be brought in the courts of [County/Jurisdiction].</w:t>
      </w:r>
    </w:p>
    <w:p>
      <w:pPr>
        <w:spacing w:before="160" w:after="60"/>
        <w:pBdr>
          <w:bottom w:val="single" w:sz="6" w:space="1" w:color="0D9488"/>
        </w:pBdr>
      </w:pPr>
      <w:r>
        <w:rPr>
          <w:b/>
          <w:color w:val="1E293B"/>
          <w:sz w:val="23"/>
        </w:rPr>
        <w:t>SIGNATURES</w:t>
      </w:r>
    </w:p>
    <w:tbl>
      <w:tblPr>
        <w:tblW w:type="auto" w:w="0"/>
        <w:tblLook w:firstColumn="1" w:firstRow="1" w:lastColumn="0" w:lastRow="0" w:noHBand="0" w:noVBand="1" w:val="04A0"/>
      </w:tblPr>
      <w:tblGrid>
        <w:gridCol w:w="4320"/>
        <w:gridCol w:w="4320"/>
      </w:tblGrid>
      <w:tr>
        <w:tc>
          <w:tcPr>
            <w:tcW w:type="dxa" w:w="4320"/>
          </w:tcPr>
          <w:p>
            <w:r>
              <w:rPr>
                <w:sz w:val="21"/>
              </w:rPr>
              <w:t>Borrower Signature: _________________________</w:t>
            </w:r>
          </w:p>
        </w:tc>
        <w:tc>
          <w:tcPr>
            <w:tcW w:type="dxa" w:w="4320"/>
          </w:tcPr>
          <w:p>
            <w:r>
              <w:rPr>
                <w:sz w:val="21"/>
              </w:rPr>
              <w:t>Lender Signature: _________________________</w:t>
            </w:r>
          </w:p>
        </w:tc>
      </w:tr>
      <w:tr>
        <w:tc>
          <w:tcPr>
            <w:tcW w:type="dxa" w:w="4320"/>
          </w:tcPr>
          <w:p>
            <w:r>
              <w:rPr>
                <w:sz w:val="21"/>
              </w:rPr>
              <w:t>Printed Name: ______________________</w:t>
            </w:r>
          </w:p>
        </w:tc>
        <w:tc>
          <w:tcPr>
            <w:tcW w:type="dxa" w:w="4320"/>
          </w:tcPr>
          <w:p>
            <w:r>
              <w:rPr>
                <w:sz w:val="21"/>
              </w:rPr>
              <w:t>Printed Name: ______________________</w:t>
            </w:r>
          </w:p>
        </w:tc>
      </w:tr>
      <w:tr>
        <w:tc>
          <w:tcPr>
            <w:tcW w:type="dxa" w:w="4320"/>
          </w:tcPr>
          <w:p>
            <w:r>
              <w:rPr>
                <w:sz w:val="21"/>
              </w:rPr>
              <w:t>Date: ______________________________</w:t>
            </w:r>
          </w:p>
        </w:tc>
        <w:tc>
          <w:tcPr>
            <w:tcW w:type="dxa" w:w="4320"/>
          </w:tcPr>
          <w:p>
            <w:r>
              <w:rPr>
                <w:sz w:val="21"/>
              </w:rPr>
              <w:t>Date: ______________________________</w:t>
            </w:r>
          </w:p>
        </w:tc>
      </w:tr>
    </w:tbl>
    <w:p/>
    <w:p>
      <w:pPr>
        <w:spacing w:before="240" w:after="80"/>
      </w:pPr>
      <w:r>
        <w:rPr>
          <w:b/>
          <w:i/>
          <w:color w:val="64748B"/>
          <w:sz w:val="19"/>
        </w:rPr>
        <w:t>DISCLAIMER: This template is not legal advice. Laws vary by jurisdiction -- consult a qualified attorney and verify your state/country requirements (including witnessing and notarization) before signing or relying on this document.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