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E40AF"/>
          <w:sz w:val="36"/>
        </w:rPr>
        <w:t>MEDICAL TREATMENT CONSENT</w:t>
      </w:r>
    </w:p>
    <w:p>
      <w:pPr>
        <w:spacing w:after="120"/>
        <w:jc w:val="left"/>
      </w:pPr>
      <w:r>
        <w:rPr>
          <w:i w:val="0"/>
          <w:color w:val="64748B"/>
          <w:sz w:val="22"/>
        </w:rPr>
        <w:t>[Organization / School / Camp Name]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120" w:after="40"/>
        <w:jc w:val="left"/>
      </w:pPr>
      <w:r>
        <w:rPr>
          <w:b/>
          <w:color w:val="1E40AF"/>
          <w:sz w:val="24"/>
        </w:rPr>
        <w:t>Patient / Participant Information</w:t>
      </w:r>
    </w:p>
    <w:p>
      <w:pPr>
        <w:spacing w:after="80"/>
      </w:pPr>
      <w:r>
        <w:rPr>
          <w:b/>
          <w:sz w:val="20"/>
        </w:rPr>
        <w:t xml:space="preserve">Full Name: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Date of Birth: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Age: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Grade / Group (if applicable): </w:t>
      </w:r>
      <w:r>
        <w:rPr>
          <w:sz w:val="20"/>
        </w:rPr>
        <w:t>______________________________________</w:t>
      </w:r>
    </w:p>
    <w:p>
      <w:pPr>
        <w:spacing w:before="160" w:after="40"/>
        <w:jc w:val="left"/>
      </w:pPr>
      <w:r>
        <w:rPr>
          <w:b/>
          <w:color w:val="1E40AF"/>
          <w:sz w:val="24"/>
        </w:rPr>
        <w:t>Medical Information</w:t>
      </w:r>
    </w:p>
    <w:p>
      <w:pPr>
        <w:spacing w:after="80"/>
      </w:pPr>
      <w:r>
        <w:rPr>
          <w:b/>
          <w:sz w:val="20"/>
        </w:rPr>
        <w:t xml:space="preserve">Primary Care Physician: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Physician Phone: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Insurance Provider: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Policy Number: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Known Allergies (medications, food, environmental): </w:t>
      </w:r>
      <w:r>
        <w:rPr>
          <w:sz w:val="20"/>
        </w:rPr>
        <w:t>______________________________</w:t>
      </w:r>
    </w:p>
    <w:p>
      <w:pPr>
        <w:spacing w:after="80"/>
      </w:pPr>
      <w:r>
        <w:rPr>
          <w:b/>
          <w:sz w:val="20"/>
        </w:rPr>
        <w:t xml:space="preserve">Current Medications: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Medical Conditions / Diagnoses (if relevant): </w:t>
      </w:r>
      <w:r>
        <w:rPr>
          <w:sz w:val="20"/>
        </w:rPr>
        <w:t>____________________________</w:t>
      </w:r>
    </w:p>
    <w:p>
      <w:pPr>
        <w:spacing w:before="160" w:after="40"/>
        <w:jc w:val="left"/>
      </w:pPr>
      <w:r>
        <w:rPr>
          <w:b/>
          <w:color w:val="1E40AF"/>
          <w:sz w:val="24"/>
        </w:rPr>
        <w:t>Authorized Treatments</w:t>
      </w:r>
    </w:p>
    <w:p>
      <w:pPr>
        <w:spacing w:after="80"/>
        <w:jc w:val="left"/>
      </w:pPr>
      <w:r>
        <w:rPr>
          <w:i w:val="0"/>
          <w:color w:val="1E293B"/>
          <w:sz w:val="20"/>
        </w:rPr>
        <w:t>I authorize designated staff to administer the following in the event of illness or injury: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5472"/>
            <w:shd w:fill="E2E8F0" w:val="clear"/>
          </w:tcPr>
          <w:p>
            <w:r>
              <w:rPr>
                <w:b/>
                <w:color w:val="1E293B"/>
                <w:sz w:val="20"/>
              </w:rPr>
              <w:t>Treatment</w:t>
            </w:r>
          </w:p>
        </w:tc>
        <w:tc>
          <w:tcPr>
            <w:tcW w:type="dxa" w:w="3168"/>
            <w:shd w:fill="E2E8F0" w:val="clear"/>
          </w:tcPr>
          <w:p>
            <w:r>
              <w:rPr>
                <w:b/>
                <w:color w:val="1E293B"/>
                <w:sz w:val="20"/>
              </w:rPr>
              <w:t>Authorized?</w:t>
            </w:r>
          </w:p>
        </w:tc>
      </w:tr>
      <w:tr>
        <w:tc>
          <w:tcPr>
            <w:tcW w:type="dxa" w:w="5472"/>
          </w:tcPr>
          <w:p>
            <w:r>
              <w:rPr>
                <w:sz w:val="20"/>
              </w:rPr>
              <w:t>First aid (minor cuts, bruises)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[Yes / No]</w:t>
            </w:r>
          </w:p>
        </w:tc>
      </w:tr>
      <w:tr>
        <w:tc>
          <w:tcPr>
            <w:tcW w:type="dxa" w:w="5472"/>
          </w:tcPr>
          <w:p>
            <w:r>
              <w:rPr>
                <w:sz w:val="20"/>
              </w:rPr>
              <w:t>Over-the-counter pain reliever (Ibuprofen / Acetaminophen)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[Yes / No -- circle]</w:t>
            </w:r>
          </w:p>
        </w:tc>
      </w:tr>
      <w:tr>
        <w:tc>
          <w:tcPr>
            <w:tcW w:type="dxa" w:w="5472"/>
          </w:tcPr>
          <w:p>
            <w:r>
              <w:rPr>
                <w:sz w:val="20"/>
              </w:rPr>
              <w:t>EpiPen (auto-injector) if prescribed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[Yes / No]</w:t>
            </w:r>
          </w:p>
        </w:tc>
      </w:tr>
      <w:tr>
        <w:tc>
          <w:tcPr>
            <w:tcW w:type="dxa" w:w="5472"/>
          </w:tcPr>
          <w:p>
            <w:r>
              <w:rPr>
                <w:sz w:val="20"/>
              </w:rPr>
              <w:t>Emergency medical services (call 911)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[Yes -- always]</w:t>
            </w:r>
          </w:p>
        </w:tc>
      </w:tr>
      <w:tr>
        <w:tc>
          <w:tcPr>
            <w:tcW w:type="dxa" w:w="5472"/>
          </w:tcPr>
          <w:p>
            <w:r>
              <w:rPr>
                <w:sz w:val="20"/>
              </w:rPr>
              <w:t>Transport to hospital or urgent care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[Yes / No]</w:t>
            </w:r>
          </w:p>
        </w:tc>
      </w:tr>
    </w:tbl>
    <w:p>
      <w:pPr>
        <w:spacing w:after="80"/>
      </w:pPr>
    </w:p>
    <w:p>
      <w:pPr>
        <w:spacing w:before="160" w:after="40"/>
        <w:jc w:val="left"/>
      </w:pPr>
      <w:r>
        <w:rPr>
          <w:b/>
          <w:color w:val="1E40AF"/>
          <w:sz w:val="24"/>
        </w:rPr>
        <w:t>Emergency Contacts</w:t>
      </w:r>
    </w:p>
    <w:p>
      <w:pPr>
        <w:spacing w:after="80"/>
      </w:pPr>
      <w:r>
        <w:rPr>
          <w:b/>
          <w:sz w:val="20"/>
        </w:rPr>
        <w:t xml:space="preserve">Contact 1 -- Name: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Relationship: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Phone: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Contact 2 -- Name: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Relationship: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Phone: </w:t>
      </w:r>
      <w:r>
        <w:rPr>
          <w:sz w:val="20"/>
        </w:rPr>
        <w:t>______________________________________</w:t>
      </w:r>
    </w:p>
    <w:p>
      <w:pPr>
        <w:spacing w:before="160" w:after="40"/>
        <w:jc w:val="left"/>
      </w:pPr>
      <w:r>
        <w:rPr>
          <w:b/>
          <w:color w:val="1E40AF"/>
          <w:sz w:val="24"/>
        </w:rPr>
        <w:t>Authorization</w:t>
      </w:r>
    </w:p>
    <w:p>
      <w:pPr>
        <w:spacing w:after="200"/>
        <w:jc w:val="left"/>
      </w:pPr>
      <w:r>
        <w:rPr>
          <w:i w:val="0"/>
          <w:color w:val="1E293B"/>
          <w:sz w:val="20"/>
        </w:rPr>
        <w:t>By signing below, I confirm that the information provided is accurate and that I authorize the treatments indicated above on behalf of the participant named.</w:t>
      </w:r>
    </w:p>
    <w:p>
      <w:pPr>
        <w:spacing w:after="120"/>
      </w:pPr>
      <w:r>
        <w:rPr>
          <w:b/>
          <w:sz w:val="20"/>
        </w:rPr>
        <w:t xml:space="preserve">Parent / Guardian Signature: </w:t>
      </w:r>
      <w:r>
        <w:rPr>
          <w:sz w:val="20"/>
        </w:rPr>
        <w:t>___________________________________</w:t>
      </w:r>
    </w:p>
    <w:p>
      <w:pPr>
        <w:spacing w:after="120"/>
      </w:pPr>
      <w:r>
        <w:rPr>
          <w:b/>
          <w:sz w:val="20"/>
        </w:rPr>
        <w:t xml:space="preserve">Printed Name: </w:t>
      </w:r>
      <w:r>
        <w:rPr>
          <w:sz w:val="20"/>
        </w:rPr>
        <w:t>________________________________________</w:t>
      </w:r>
    </w:p>
    <w:p>
      <w:pPr>
        <w:spacing w:after="80"/>
      </w:pPr>
      <w:r>
        <w:rPr>
          <w:b/>
          <w:sz w:val="20"/>
        </w:rPr>
        <w:t xml:space="preserve">Date: </w:t>
      </w:r>
      <w:r>
        <w:rPr>
          <w:sz w:val="20"/>
        </w:rPr>
        <w:t>____________________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0"/>
        <w:jc w:val="left"/>
      </w:pPr>
      <w:r>
        <w:rPr>
          <w:i/>
          <w:color w:val="64748B"/>
          <w:sz w:val="18"/>
        </w:rPr>
        <w:t>This consent form does not replace professional medical advice. In a life-threatening emergency, staff will call 911 immediately.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