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4"/>
        </w:rPr>
        <w:t>PERSONAL LOAN AGREEMENT</w:t>
      </w:r>
    </w:p>
    <w:p>
      <w:pPr>
        <w:spacing w:after="240"/>
        <w:jc w:val="center"/>
      </w:pPr>
      <w:r>
        <w:rPr>
          <w:b w:val="0"/>
          <w:i w:val="0"/>
          <w:color w:val="64748B"/>
          <w:sz w:val="26"/>
        </w:rPr>
        <w:t>Between Individuals</w:t>
      </w:r>
    </w:p>
    <w:p>
      <w:pPr>
        <w:spacing w:before="240" w:after="80"/>
      </w:pPr>
      <w:r>
        <w:rPr>
          <w:b/>
          <w:i/>
          <w:color w:val="64748B"/>
          <w:sz w:val="19"/>
        </w:rPr>
        <w:t>DISCLAIMER: This template is not legal advice. Laws vary by jurisdiction -- consult a qualified attorney before signing.</w:t>
      </w:r>
    </w:p>
    <w:p>
      <w:pPr>
        <w:spacing w:before="160" w:after="60"/>
        <w:pBdr>
          <w:bottom w:val="single" w:sz="6" w:space="1" w:color="0D9488"/>
        </w:pBdr>
      </w:pPr>
      <w:r>
        <w:rPr>
          <w:b/>
          <w:color w:val="1E293B"/>
          <w:sz w:val="23"/>
        </w:rPr>
        <w:t>PARTIES</w:t>
      </w:r>
    </w:p>
    <w:p>
      <w:pPr>
        <w:spacing w:after="40"/>
      </w:pPr>
      <w:r>
        <w:rPr>
          <w:b/>
          <w:sz w:val="22"/>
        </w:rPr>
        <w:t xml:space="preserve">Lender: </w:t>
      </w:r>
      <w:r>
        <w:rPr>
          <w:sz w:val="22"/>
        </w:rPr>
        <w:t>[Full Legal Name], of [Address, City, State, ZIP]</w:t>
      </w:r>
    </w:p>
    <w:p>
      <w:pPr>
        <w:spacing w:after="40"/>
      </w:pPr>
      <w:r>
        <w:rPr>
          <w:b/>
          <w:sz w:val="22"/>
        </w:rPr>
        <w:t xml:space="preserve">Borrower: </w:t>
      </w:r>
      <w:r>
        <w:rPr>
          <w:sz w:val="22"/>
        </w:rPr>
        <w:t>[Full Legal Name], of [Address, City, State, ZIP]</w:t>
      </w:r>
    </w:p>
    <w:p>
      <w:pPr>
        <w:spacing w:after="60"/>
      </w:pPr>
      <w:r>
        <w:rPr>
          <w:i/>
          <w:color w:val="64748B"/>
          <w:sz w:val="19"/>
        </w:rPr>
        <w:t>Together referred to as the 'Parties'.</w:t>
      </w:r>
    </w:p>
    <w:p>
      <w:pPr>
        <w:spacing w:before="160" w:after="60"/>
        <w:pBdr>
          <w:bottom w:val="single" w:sz="6" w:space="1" w:color="0D9488"/>
        </w:pBdr>
      </w:pPr>
      <w:r>
        <w:rPr>
          <w:b/>
          <w:color w:val="1E293B"/>
          <w:sz w:val="23"/>
        </w:rPr>
        <w:t>LOAN DETAILS</w:t>
      </w:r>
    </w:p>
    <w:p>
      <w:pPr>
        <w:spacing w:after="40"/>
      </w:pPr>
      <w:r>
        <w:rPr>
          <w:b/>
          <w:sz w:val="22"/>
        </w:rPr>
        <w:t xml:space="preserve">Principal Amount: </w:t>
      </w:r>
      <w:r>
        <w:rPr>
          <w:sz w:val="22"/>
        </w:rPr>
        <w:t>$[__________]</w:t>
      </w:r>
    </w:p>
    <w:p>
      <w:pPr>
        <w:spacing w:after="40"/>
      </w:pPr>
      <w:r>
        <w:rPr>
          <w:b/>
          <w:sz w:val="22"/>
        </w:rPr>
        <w:t xml:space="preserve">Interest Rate: </w:t>
      </w:r>
      <w:r>
        <w:rPr>
          <w:sz w:val="22"/>
        </w:rPr>
        <w:t>[___]% per annum (simple / compound -- circle one)</w:t>
      </w:r>
    </w:p>
    <w:p>
      <w:pPr>
        <w:spacing w:after="40"/>
      </w:pPr>
      <w:r>
        <w:rPr>
          <w:b/>
          <w:sz w:val="22"/>
        </w:rPr>
        <w:t xml:space="preserve">Loan Date: </w:t>
      </w:r>
      <w:r>
        <w:rPr>
          <w:sz w:val="22"/>
        </w:rPr>
        <w:t>[MM/DD/YYYY]</w:t>
      </w:r>
    </w:p>
    <w:p>
      <w:pPr>
        <w:spacing w:after="40"/>
      </w:pPr>
      <w:r>
        <w:rPr>
          <w:b/>
          <w:sz w:val="22"/>
        </w:rPr>
        <w:t xml:space="preserve">Repayment Due Date: </w:t>
      </w:r>
      <w:r>
        <w:rPr>
          <w:sz w:val="22"/>
        </w:rPr>
        <w:t>[MM/DD/YYYY]</w:t>
      </w:r>
    </w:p>
    <w:p>
      <w:pPr>
        <w:spacing w:after="40"/>
      </w:pPr>
      <w:r>
        <w:rPr>
          <w:b/>
          <w:sz w:val="22"/>
        </w:rPr>
        <w:t xml:space="preserve">Purpose of Loan: </w:t>
      </w:r>
      <w:r>
        <w:rPr>
          <w:sz w:val="22"/>
        </w:rPr>
        <w:t>[Optional: e.g., home repairs, medical expenses]</w:t>
      </w:r>
    </w:p>
    <w:p>
      <w:pPr>
        <w:spacing w:before="160" w:after="60"/>
        <w:pBdr>
          <w:bottom w:val="single" w:sz="6" w:space="1" w:color="0D9488"/>
        </w:pBdr>
      </w:pPr>
      <w:r>
        <w:rPr>
          <w:b/>
          <w:color w:val="1E293B"/>
          <w:sz w:val="23"/>
        </w:rPr>
        <w:t>REPAYMENT TERMS</w:t>
      </w:r>
    </w:p>
    <w:p>
      <w:pPr>
        <w:spacing w:after="80"/>
      </w:pPr>
      <w:r>
        <w:rPr>
          <w:sz w:val="22"/>
        </w:rPr>
        <w:t>The Borrower agrees to repay the full Principal Amount plus accrued interest in a single lump-sum payment on or before the Repayment Due Date listed above. Alternatively, the Parties may agree to a different schedule by attaching a signed addendum.</w:t>
      </w:r>
    </w:p>
    <w:p>
      <w:pPr>
        <w:spacing w:after="80"/>
      </w:pPr>
      <w:r>
        <w:rPr>
          <w:sz w:val="22"/>
        </w:rPr>
        <w:t>All payments shall be made by [check / bank transfer / cash -- circle one] to the Lender at the address listed above, or to such other account as the Lender may designate in writing.</w:t>
      </w:r>
    </w:p>
    <w:p>
      <w:pPr>
        <w:spacing w:before="160" w:after="60"/>
        <w:pBdr>
          <w:bottom w:val="single" w:sz="6" w:space="1" w:color="0D9488"/>
        </w:pBdr>
      </w:pPr>
      <w:r>
        <w:rPr>
          <w:b/>
          <w:color w:val="1E293B"/>
          <w:sz w:val="23"/>
        </w:rPr>
        <w:t>INTEREST</w:t>
      </w:r>
    </w:p>
    <w:p>
      <w:pPr>
        <w:spacing w:after="80"/>
      </w:pPr>
      <w:r>
        <w:rPr>
          <w:sz w:val="22"/>
        </w:rPr>
        <w:t>Interest shall accrue on the outstanding Principal from the Loan Date at the rate stated above. If this agreement specifies 0% interest, no interest shall accrue.</w:t>
      </w:r>
    </w:p>
    <w:p>
      <w:pPr>
        <w:spacing w:after="60"/>
      </w:pPr>
      <w:r>
        <w:rPr>
          <w:i/>
          <w:color w:val="64748B"/>
          <w:sz w:val="19"/>
        </w:rPr>
        <w:t>Check your jurisdiction's usury laws -- some states cap the maximum allowable interest rate.</w:t>
      </w:r>
    </w:p>
    <w:p>
      <w:pPr>
        <w:spacing w:before="160" w:after="60"/>
        <w:pBdr>
          <w:bottom w:val="single" w:sz="6" w:space="1" w:color="0D9488"/>
        </w:pBdr>
      </w:pPr>
      <w:r>
        <w:rPr>
          <w:b/>
          <w:color w:val="1E293B"/>
          <w:sz w:val="23"/>
        </w:rPr>
        <w:t>PREPAYMENT</w:t>
      </w:r>
    </w:p>
    <w:p>
      <w:pPr>
        <w:spacing w:after="80"/>
      </w:pPr>
      <w:r>
        <w:rPr>
          <w:sz w:val="22"/>
        </w:rPr>
        <w:t>The Borrower may prepay the loan in full or in part at any time without penalty. Partial prepayments shall first be applied to accrued interest, then to principal.</w:t>
      </w:r>
    </w:p>
    <w:p>
      <w:pPr>
        <w:spacing w:before="160" w:after="60"/>
        <w:pBdr>
          <w:bottom w:val="single" w:sz="6" w:space="1" w:color="0D9488"/>
        </w:pBdr>
      </w:pPr>
      <w:r>
        <w:rPr>
          <w:b/>
          <w:color w:val="1E293B"/>
          <w:sz w:val="23"/>
        </w:rPr>
        <w:t>DEFAULT</w:t>
      </w:r>
    </w:p>
    <w:p>
      <w:pPr>
        <w:spacing w:after="80"/>
      </w:pPr>
      <w:r>
        <w:rPr>
          <w:sz w:val="22"/>
        </w:rPr>
        <w:t>If the Borrower fails to make any payment within [___] days of its due date, the entire outstanding Principal and accrued interest shall become immediately due and payable at the Lender's option. The Borrower shall also reimburse the Lender for reasonable collection costs, including attorney's fees, if permitted by applicable law.</w:t>
      </w:r>
    </w:p>
    <w:p>
      <w:pPr>
        <w:spacing w:before="160" w:after="60"/>
        <w:pBdr>
          <w:bottom w:val="single" w:sz="6" w:space="1" w:color="0D9488"/>
        </w:pBdr>
      </w:pPr>
      <w:r>
        <w:rPr>
          <w:b/>
          <w:color w:val="1E293B"/>
          <w:sz w:val="23"/>
        </w:rPr>
        <w:t>GOVERNING LAW</w:t>
      </w:r>
    </w:p>
    <w:p>
      <w:pPr>
        <w:spacing w:after="80"/>
      </w:pPr>
      <w:r>
        <w:rPr>
          <w:sz w:val="22"/>
        </w:rPr>
        <w:t>This Agreement shall be governed by the laws of the State of [___________]. Any disputes shall be resolved in the courts of [County, State].</w:t>
      </w:r>
    </w:p>
    <w:p/>
    <w:p>
      <w:pPr>
        <w:spacing w:before="160" w:after="60"/>
        <w:pBdr>
          <w:bottom w:val="single" w:sz="6" w:space="1" w:color="0D9488"/>
        </w:pBdr>
      </w:pPr>
      <w:r>
        <w:rPr>
          <w:b/>
          <w:color w:val="1E293B"/>
          <w:sz w:val="23"/>
        </w:rPr>
        <w:t>SIGNATURES</w:t>
      </w:r>
    </w:p>
    <w:tbl>
      <w:tblPr>
        <w:tblW w:type="auto" w:w="0"/>
        <w:tblLook w:firstColumn="1" w:firstRow="1" w:lastColumn="0" w:lastRow="0" w:noHBand="0" w:noVBand="1" w:val="04A0"/>
      </w:tblPr>
      <w:tblGrid>
        <w:gridCol w:w="4320"/>
        <w:gridCol w:w="4320"/>
      </w:tblGrid>
      <w:tr>
        <w:tc>
          <w:tcPr>
            <w:tcW w:type="dxa" w:w="4320"/>
          </w:tcPr>
          <w:p>
            <w:r>
              <w:rPr>
                <w:sz w:val="21"/>
              </w:rPr>
              <w:t>Lender Signature: _________________________</w:t>
            </w:r>
          </w:p>
        </w:tc>
        <w:tc>
          <w:tcPr>
            <w:tcW w:type="dxa" w:w="4320"/>
          </w:tcPr>
          <w:p>
            <w:r>
              <w:rPr>
                <w:sz w:val="21"/>
              </w:rPr>
              <w:t>Borrower Signature: _________________________</w:t>
            </w:r>
          </w:p>
        </w:tc>
      </w:tr>
      <w:tr>
        <w:tc>
          <w:tcPr>
            <w:tcW w:type="dxa" w:w="4320"/>
          </w:tcPr>
          <w:p>
            <w:r>
              <w:rPr>
                <w:sz w:val="21"/>
              </w:rPr>
              <w:t>Printed Name: ______________________</w:t>
            </w:r>
          </w:p>
        </w:tc>
        <w:tc>
          <w:tcPr>
            <w:tcW w:type="dxa" w:w="4320"/>
          </w:tcPr>
          <w:p>
            <w:r>
              <w:rPr>
                <w:sz w:val="21"/>
              </w:rPr>
              <w:t>Printed Name: ______________________</w:t>
            </w:r>
          </w:p>
        </w:tc>
      </w:tr>
      <w:tr>
        <w:tc>
          <w:tcPr>
            <w:tcW w:type="dxa" w:w="4320"/>
          </w:tcPr>
          <w:p>
            <w:r>
              <w:rPr>
                <w:sz w:val="21"/>
              </w:rPr>
              <w:t>Date: ______________________________</w:t>
            </w:r>
          </w:p>
        </w:tc>
        <w:tc>
          <w:tcPr>
            <w:tcW w:type="dxa" w:w="4320"/>
          </w:tcPr>
          <w:p>
            <w:r>
              <w:rPr>
                <w:sz w:val="21"/>
              </w:rPr>
              <w:t>Date: ______________________________</w:t>
            </w:r>
          </w:p>
        </w:tc>
      </w:tr>
    </w:tbl>
    <w:p>
      <w:pPr>
        <w:spacing w:after="80"/>
      </w:pPr>
      <w:r>
        <w:rPr>
          <w:sz w:val="22"/>
        </w:rPr>
        <w:t>Witness (optional): _________________________   Date: 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