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Case Brief Template</w:t>
      </w:r>
    </w:p>
    <w:p>
      <w:pPr>
        <w:spacing w:after="120"/>
      </w:pPr>
      <w:r>
        <w:rPr>
          <w:b/>
          <w:sz w:val="22"/>
        </w:rPr>
        <w:t>CASE BRIEF TEMPLATE</w:t>
      </w:r>
    </w:p>
    <w:p>
      <w:pPr>
        <w:spacing w:after="120"/>
      </w:pPr>
      <w:r>
        <w:rPr>
          <w:b/>
          <w:sz w:val="22"/>
        </w:rPr>
        <w:t>Case Name:</w:t>
      </w:r>
      <w:r>
        <w:rPr>
          <w:b w:val="0"/>
          <w:sz w:val="22"/>
        </w:rPr>
        <w:t xml:space="preserve"> [CASE NAME v. CASE NAME]</w:t>
      </w:r>
    </w:p>
    <w:p>
      <w:pPr>
        <w:spacing w:after="120"/>
      </w:pPr>
      <w:r>
        <w:rPr>
          <w:b/>
          <w:sz w:val="22"/>
        </w:rPr>
        <w:t>Citation:</w:t>
      </w:r>
      <w:r>
        <w:rPr>
          <w:b w:val="0"/>
          <w:sz w:val="22"/>
        </w:rPr>
        <w:t xml:space="preserve"> [VOLUME] [REPORTER] [PAGE] ([COURT] [YEAR])</w:t>
      </w:r>
    </w:p>
    <w:p>
      <w:pPr>
        <w:spacing w:after="120"/>
      </w:pPr>
      <w:r>
        <w:rPr>
          <w:b/>
          <w:sz w:val="22"/>
        </w:rPr>
        <w:t>Court:</w:t>
      </w:r>
      <w:r>
        <w:rPr>
          <w:b w:val="0"/>
          <w:sz w:val="22"/>
        </w:rPr>
        <w:t xml:space="preserve"> [COURT NAME]   </w:t>
      </w:r>
      <w:r>
        <w:rPr>
          <w:b/>
          <w:sz w:val="22"/>
        </w:rPr>
        <w:t>Date Decided:</w:t>
      </w:r>
      <w:r>
        <w:rPr>
          <w:b w:val="0"/>
          <w:sz w:val="22"/>
        </w:rPr>
        <w:t xml:space="preserve"> [DATE]</w:t>
      </w:r>
    </w:p>
    <w:p/>
    <w:p>
      <w:pPr>
        <w:spacing w:after="120"/>
      </w:pPr>
      <w:r>
        <w:rPr>
          <w:b/>
          <w:sz w:val="22"/>
        </w:rPr>
        <w:t>PARTIES</w:t>
      </w:r>
    </w:p>
    <w:p>
      <w:pPr>
        <w:spacing w:after="120"/>
      </w:pPr>
      <w:r>
        <w:rPr>
          <w:b w:val="0"/>
          <w:sz w:val="22"/>
        </w:rPr>
        <w:t>Plaintiff / Petitioner: [NAME AND ROLE]</w:t>
      </w:r>
    </w:p>
    <w:p>
      <w:pPr>
        <w:spacing w:after="120"/>
      </w:pPr>
      <w:r>
        <w:rPr>
          <w:b w:val="0"/>
          <w:sz w:val="22"/>
        </w:rPr>
        <w:t>Defendant / Respondent: [NAME AND ROLE]</w:t>
      </w:r>
    </w:p>
    <w:p/>
    <w:p>
      <w:pPr>
        <w:spacing w:after="120"/>
      </w:pPr>
      <w:r>
        <w:rPr>
          <w:b/>
          <w:sz w:val="22"/>
        </w:rPr>
        <w:t>FACTS</w:t>
      </w:r>
    </w:p>
    <w:p>
      <w:pPr>
        <w:spacing w:after="120"/>
      </w:pPr>
      <w:r>
        <w:rPr>
          <w:b w:val="0"/>
          <w:sz w:val="22"/>
        </w:rPr>
        <w:t>[Summarize the key facts in 3 to 5 sentences. Include only facts the court relied on.]</w:t>
      </w:r>
    </w:p>
    <w:p/>
    <w:p>
      <w:pPr>
        <w:spacing w:after="120"/>
      </w:pPr>
      <w:r>
        <w:rPr>
          <w:b/>
          <w:sz w:val="22"/>
        </w:rPr>
        <w:t>PROCEDURAL HISTORY</w:t>
      </w:r>
    </w:p>
    <w:p>
      <w:pPr>
        <w:spacing w:after="120"/>
      </w:pPr>
      <w:r>
        <w:rPr>
          <w:b w:val="0"/>
          <w:sz w:val="22"/>
        </w:rPr>
        <w:t>[Describe how the case reached this court: trial court outcome, appellate history.]</w:t>
      </w:r>
    </w:p>
    <w:p/>
    <w:p>
      <w:pPr>
        <w:spacing w:after="120"/>
      </w:pPr>
      <w:r>
        <w:rPr>
          <w:b/>
          <w:sz w:val="22"/>
        </w:rPr>
        <w:t>ISSUE(S)</w:t>
      </w:r>
    </w:p>
    <w:p>
      <w:pPr>
        <w:spacing w:after="120"/>
      </w:pPr>
      <w:r>
        <w:rPr>
          <w:b w:val="0"/>
          <w:sz w:val="22"/>
        </w:rPr>
        <w:t>1. [State the legal question the court is answering, phrased as a yes/no question if possible.]</w:t>
      </w:r>
    </w:p>
    <w:p/>
    <w:p>
      <w:pPr>
        <w:spacing w:after="120"/>
      </w:pPr>
      <w:r>
        <w:rPr>
          <w:b/>
          <w:sz w:val="22"/>
        </w:rPr>
        <w:t>RULE(S)</w:t>
      </w:r>
    </w:p>
    <w:p>
      <w:pPr>
        <w:spacing w:after="120"/>
      </w:pPr>
      <w:r>
        <w:rPr>
          <w:b w:val="0"/>
          <w:sz w:val="22"/>
        </w:rPr>
        <w:t>[State the legal rule, statute, or prior precedent the court applies to answer the issue.]</w:t>
      </w:r>
    </w:p>
    <w:p/>
    <w:p>
      <w:pPr>
        <w:spacing w:after="120"/>
      </w:pPr>
      <w:r>
        <w:rPr>
          <w:b/>
          <w:sz w:val="22"/>
        </w:rPr>
        <w:t>ANALYSIS / REASONING</w:t>
      </w:r>
    </w:p>
    <w:p>
      <w:pPr>
        <w:spacing w:after="120"/>
      </w:pPr>
      <w:r>
        <w:rPr>
          <w:b w:val="0"/>
          <w:sz w:val="22"/>
        </w:rPr>
        <w:t>[Explain how the court applied the rule to the facts. Include any competing arguments the court addressed.]</w:t>
      </w:r>
    </w:p>
    <w:p/>
    <w:p>
      <w:pPr>
        <w:spacing w:after="120"/>
      </w:pPr>
      <w:r>
        <w:rPr>
          <w:b/>
          <w:sz w:val="22"/>
        </w:rPr>
        <w:t>HOLDING</w:t>
      </w:r>
    </w:p>
    <w:p>
      <w:pPr>
        <w:spacing w:after="120"/>
      </w:pPr>
      <w:r>
        <w:rPr>
          <w:b w:val="0"/>
          <w:sz w:val="22"/>
        </w:rPr>
        <w:t>[State the court's decision in one or two sentences, including how it answered the issue.]</w:t>
      </w:r>
    </w:p>
    <w:p/>
    <w:p>
      <w:pPr>
        <w:spacing w:after="120"/>
      </w:pPr>
      <w:r>
        <w:rPr>
          <w:b/>
          <w:sz w:val="22"/>
        </w:rPr>
        <w:t>DISPOSITION</w:t>
      </w:r>
    </w:p>
    <w:p>
      <w:pPr>
        <w:spacing w:after="120"/>
      </w:pPr>
      <w:r>
        <w:rPr>
          <w:b w:val="0"/>
          <w:sz w:val="22"/>
        </w:rPr>
        <w:t>[Affirmed / Reversed / Remanded -- and what the lower court must do next.]</w:t>
      </w:r>
    </w:p>
    <w:p/>
    <w:p>
      <w:pPr>
        <w:spacing w:after="120"/>
      </w:pPr>
      <w:r>
        <w:rPr>
          <w:b/>
          <w:sz w:val="22"/>
        </w:rPr>
        <w:t>CONCURRENCE / DISSENT (if applicable)</w:t>
      </w:r>
    </w:p>
    <w:p>
      <w:pPr>
        <w:spacing w:after="120"/>
      </w:pPr>
      <w:r>
        <w:rPr>
          <w:b w:val="0"/>
          <w:sz w:val="22"/>
        </w:rPr>
        <w:t>[Summarize any notable concurring or dissenting opinions and their reasoning.]</w:t>
      </w:r>
    </w:p>
    <w:p/>
    <w:p>
      <w:pPr>
        <w:spacing w:after="120"/>
      </w:pPr>
      <w:r>
        <w:rPr>
          <w:b/>
          <w:sz w:val="22"/>
        </w:rPr>
        <w:t>NOTES / KEY QUOTES</w:t>
      </w:r>
    </w:p>
    <w:p>
      <w:pPr>
        <w:spacing w:after="120"/>
      </w:pPr>
      <w:r>
        <w:rPr>
          <w:b w:val="0"/>
          <w:sz w:val="22"/>
        </w:rPr>
        <w:t>[Any memorable quotes, policy rationale, or exam-relevant points.]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