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Banner Template</w:t>
      </w:r>
    </w:p>
    <w:p>
      <w:pPr>
        <w:spacing w:after="120"/>
      </w:pPr>
      <w:r>
        <w:rPr>
          <w:b/>
          <w:sz w:val="22"/>
        </w:rPr>
        <w:t>BANNER TEMPLATE: TEXT AND LAYOUT GUIDE</w:t>
      </w:r>
    </w:p>
    <w:p>
      <w:pPr>
        <w:spacing w:after="120"/>
      </w:pPr>
      <w:r>
        <w:rPr>
          <w:b w:val="0"/>
          <w:sz w:val="22"/>
        </w:rPr>
        <w:t>Use this as a content blueprint in your design tool (Canva, Photoshop, Illustrator, or Google Slides). Replace each placeholder with your actual text and visual elements.</w:t>
      </w:r>
    </w:p>
    <w:p>
      <w:pPr>
        <w:spacing w:after="120"/>
      </w:pPr>
      <w:r>
        <w:rPr>
          <w:b/>
          <w:sz w:val="22"/>
        </w:rPr>
        <w:t>Platform Dimensions Reference</w:t>
      </w:r>
    </w:p>
    <w:p>
      <w:pPr>
        <w:spacing w:after="120"/>
      </w:pPr>
      <w:r>
        <w:rPr>
          <w:b w:val="0"/>
          <w:sz w:val="22"/>
        </w:rPr>
        <w:t>YouTube channel banner: 2560 x 1440 px (safe zone for all devices: 1546 x 423 px centered)</w:t>
      </w:r>
    </w:p>
    <w:p>
      <w:pPr>
        <w:spacing w:after="120"/>
      </w:pPr>
      <w:r>
        <w:rPr>
          <w:b w:val="0"/>
          <w:sz w:val="22"/>
        </w:rPr>
        <w:t>LinkedIn personal banner: 1584 x 396 px</w:t>
      </w:r>
    </w:p>
    <w:p>
      <w:pPr>
        <w:spacing w:after="120"/>
      </w:pPr>
      <w:r>
        <w:rPr>
          <w:b w:val="0"/>
          <w:sz w:val="22"/>
        </w:rPr>
        <w:t>LinkedIn company page banner: 1128 x 191 px</w:t>
      </w:r>
    </w:p>
    <w:p>
      <w:pPr>
        <w:spacing w:after="120"/>
      </w:pPr>
      <w:r>
        <w:rPr>
          <w:b w:val="0"/>
          <w:sz w:val="22"/>
        </w:rPr>
        <w:t>Twitch offline banner: 1920 x 1080 px | Twitch profile banner: 1200 x 480 px</w:t>
      </w:r>
    </w:p>
    <w:p>
      <w:pPr>
        <w:spacing w:after="120"/>
      </w:pPr>
      <w:r>
        <w:rPr>
          <w:b w:val="0"/>
          <w:sz w:val="22"/>
        </w:rPr>
        <w:t>General web banner (leaderboard): 728 x 90 px | Medium rectangle: 300 x 250 px</w:t>
      </w:r>
    </w:p>
    <w:p>
      <w:pPr>
        <w:spacing w:after="120"/>
      </w:pPr>
      <w:r>
        <w:rPr>
          <w:b/>
          <w:sz w:val="22"/>
        </w:rPr>
        <w:t>Content Zones</w:t>
      </w:r>
    </w:p>
    <w:p>
      <w:pPr>
        <w:spacing w:after="120"/>
      </w:pPr>
      <w:r>
        <w:rPr>
          <w:b w:val="0"/>
          <w:sz w:val="22"/>
        </w:rPr>
        <w:t>[LEFT ZONE - Logo or Profile Photo Area]</w:t>
      </w:r>
    </w:p>
    <w:p>
      <w:pPr>
        <w:spacing w:after="120"/>
      </w:pPr>
      <w:r>
        <w:rPr>
          <w:b w:val="0"/>
          <w:sz w:val="22"/>
        </w:rPr>
        <w:t>Place your logo, headshot, or icon here. Keep it within the safe zone boundaries.</w:t>
      </w:r>
    </w:p>
    <w:p>
      <w:pPr>
        <w:spacing w:after="120"/>
      </w:pPr>
      <w:r>
        <w:rPr>
          <w:b w:val="0"/>
          <w:sz w:val="22"/>
        </w:rPr>
        <w:t>[CENTER ZONE - Primary Message]</w:t>
      </w:r>
    </w:p>
    <w:p>
      <w:pPr>
        <w:spacing w:after="120"/>
      </w:pPr>
      <w:r>
        <w:rPr>
          <w:b w:val="0"/>
          <w:sz w:val="22"/>
        </w:rPr>
        <w:t>Headline: [CHANNEL NAME / BRAND NAME / TAGLINE - max 6 to 8 words]</w:t>
      </w:r>
    </w:p>
    <w:p>
      <w:pPr>
        <w:spacing w:after="120"/>
      </w:pPr>
      <w:r>
        <w:rPr>
          <w:b w:val="0"/>
          <w:sz w:val="22"/>
        </w:rPr>
        <w:t>Subline: [What you do or post, in one clear phrase. Examples: 'Weekly tech reviews' or 'Digital marketing tips every Tuesday']</w:t>
      </w:r>
    </w:p>
    <w:p>
      <w:pPr>
        <w:spacing w:after="120"/>
      </w:pPr>
      <w:r>
        <w:rPr>
          <w:b w:val="0"/>
          <w:sz w:val="22"/>
        </w:rPr>
        <w:t>[RIGHT ZONE - Secondary Info]</w:t>
      </w:r>
    </w:p>
    <w:p>
      <w:pPr>
        <w:spacing w:after="120"/>
      </w:pPr>
      <w:r>
        <w:rPr>
          <w:b w:val="0"/>
          <w:sz w:val="22"/>
        </w:rPr>
        <w:t>Upload schedule or call to action: [e.g., 'New videos every Friday' or 'Subscribe for weekly tips']</w:t>
      </w:r>
    </w:p>
    <w:p>
      <w:pPr>
        <w:spacing w:after="120"/>
      </w:pPr>
      <w:r>
        <w:rPr>
          <w:b w:val="0"/>
          <w:sz w:val="22"/>
        </w:rPr>
        <w:t>Social handles or URL: [@YOURHANDLE or yourwebsite.com]</w:t>
      </w:r>
    </w:p>
    <w:p>
      <w:pPr>
        <w:spacing w:after="120"/>
      </w:pPr>
      <w:r>
        <w:rPr>
          <w:b/>
          <w:sz w:val="22"/>
        </w:rPr>
        <w:t>Visual Notes</w:t>
      </w:r>
    </w:p>
    <w:p>
      <w:pPr>
        <w:spacing w:after="120"/>
      </w:pPr>
      <w:r>
        <w:rPr>
          <w:b w:val="0"/>
          <w:sz w:val="22"/>
        </w:rPr>
        <w:t>Background: [SOLID COLOR / GRADIENT / PHOTO - describe or reference your brand color]</w:t>
      </w:r>
    </w:p>
    <w:p>
      <w:pPr>
        <w:spacing w:after="120"/>
      </w:pPr>
      <w:r>
        <w:rPr>
          <w:b w:val="0"/>
          <w:sz w:val="22"/>
        </w:rPr>
        <w:t>Font: [HEADLINE FONT - bold, large] / [SUBLINE FONT - lighter weight]</w:t>
      </w:r>
    </w:p>
    <w:p>
      <w:pPr>
        <w:spacing w:after="120"/>
      </w:pPr>
      <w:r>
        <w:rPr>
          <w:b w:val="0"/>
          <w:sz w:val="22"/>
        </w:rPr>
        <w:t>Brand color: [HEX or RGB value]</w:t>
      </w:r>
    </w:p>
    <w:p>
      <w:pPr>
        <w:spacing w:after="120"/>
      </w:pPr>
      <w:r>
        <w:rPr>
          <w:b w:val="0"/>
          <w:sz w:val="22"/>
        </w:rPr>
        <w:t>Important: All key content must sit within the safe zone. Text and logos outside the safe zone will be cropped on mobile and TV screens for YouTube banners.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