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D4ED8"/>
          <w:sz w:val="36"/>
        </w:rPr>
        <w:t>GOAL ACTION PLAN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Break any goal into clear steps, owners, and deadlines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Goal: </w:t>
      </w:r>
      <w:r>
        <w:rPr>
          <w:color w:val="1E293B"/>
          <w:sz w:val="22"/>
        </w:rPr>
        <w:t>[Write your goal in one sentence]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owner: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Start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Success metric: </w:t>
      </w:r>
      <w:r>
        <w:rPr>
          <w:color w:val="1E293B"/>
          <w:sz w:val="22"/>
        </w:rPr>
        <w:t>[How will you know when this goal is achieved?]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ACTION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5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6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7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8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475569"/>
          <w:sz w:val="22"/>
        </w:rPr>
        <w:t>NOTES &amp; DEPENDENCIES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[Record blockers, dependencies, required approvals, or risks here.]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REVIEW DATES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Check-in 1: </w:t>
      </w:r>
      <w:r>
        <w:rPr>
          <w:color w:val="1E293B"/>
          <w:sz w:val="22"/>
        </w:rPr>
        <w:t>[Date] — Status: 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Check-in 2: </w:t>
      </w:r>
      <w:r>
        <w:rPr>
          <w:color w:val="1E293B"/>
          <w:sz w:val="22"/>
        </w:rPr>
        <w:t>[Date] — Status: 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Final review: </w:t>
      </w:r>
      <w:r>
        <w:rPr>
          <w:color w:val="1E293B"/>
          <w:sz w:val="22"/>
        </w:rPr>
        <w:t>[Date] — Status: ___</w:t>
      </w:r>
    </w:p>
    <w:p>
      <w:pPr>
        <w:spacing w:before="240" w:after="40"/>
      </w:pPr>
      <w:r>
        <w:rPr>
          <w:i/>
          <w:color w:val="64748B"/>
          <w:sz w:val="18"/>
        </w:rPr>
        <w:t>Update Status column: Not Started · In Progress · Complete · Blocked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